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5E42" w14:textId="0AE4B9CD" w:rsidR="007C352E" w:rsidRPr="007C352E" w:rsidRDefault="007C352E" w:rsidP="007C352E">
      <w:pPr>
        <w:spacing w:after="120"/>
        <w:rPr>
          <w:rFonts w:ascii="Times New Roman" w:hAnsi="Times New Roman" w:cs="Times New Roman"/>
          <w:sz w:val="44"/>
          <w:szCs w:val="44"/>
        </w:rPr>
      </w:pPr>
      <w:r w:rsidRPr="007C352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F053296" wp14:editId="22DCC7AB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52E">
        <w:rPr>
          <w:rFonts w:ascii="Times New Roman" w:hAnsi="Times New Roman" w:cs="Times New Roman"/>
          <w:b/>
          <w:sz w:val="44"/>
          <w:szCs w:val="44"/>
        </w:rPr>
        <w:t xml:space="preserve">  MADONAS NOVADA PAŠVALDĪBA</w:t>
      </w:r>
    </w:p>
    <w:p w14:paraId="3F970BE7" w14:textId="77777777" w:rsidR="007C352E" w:rsidRPr="007C352E" w:rsidRDefault="007C352E" w:rsidP="007C35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14:paraId="20B0758F" w14:textId="77777777" w:rsidR="007C352E" w:rsidRPr="007C352E" w:rsidRDefault="007C352E" w:rsidP="007C35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2C9AC438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486666F1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1B881A26" w14:textId="77777777" w:rsidR="007C352E" w:rsidRPr="007C352E" w:rsidRDefault="007C352E" w:rsidP="007C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lv-LV" w:bidi="lo-LA"/>
        </w:rPr>
      </w:pPr>
      <w:r w:rsidRPr="007C352E">
        <w:rPr>
          <w:rFonts w:ascii="Times New Roman" w:eastAsia="Times New Roman" w:hAnsi="Times New Roman" w:cs="Times New Roman"/>
          <w:b/>
          <w:bCs/>
          <w:caps/>
          <w:lang w:eastAsia="lv-LV" w:bidi="lo-LA"/>
        </w:rPr>
        <w:t>___________________________________________________________________________</w:t>
      </w:r>
    </w:p>
    <w:p w14:paraId="1CE59801" w14:textId="08E3E6A4" w:rsidR="007C352E" w:rsidRDefault="007C352E" w:rsidP="009F0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FA0652" w14:textId="5C81F3C8" w:rsidR="00CC6340" w:rsidRPr="009F0EC8" w:rsidRDefault="00CC6340" w:rsidP="00DE5593">
      <w:pPr>
        <w:shd w:val="clear" w:color="auto" w:fill="FFFFFF"/>
        <w:spacing w:before="180" w:after="645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APSTIPRINĀTI</w:t>
      </w: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  <w:t>ar Madonas novada pašvaldības domes</w:t>
      </w: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</w:r>
      <w:r w:rsidR="006052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29</w:t>
      </w:r>
      <w:r w:rsidR="005C1C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.09</w:t>
      </w:r>
      <w:r w:rsid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.2022. lēmumu Nr.</w:t>
      </w:r>
      <w:r w:rsidR="00FF4B5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</w:t>
      </w:r>
      <w:r w:rsidR="006052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608</w:t>
      </w:r>
      <w:r w:rsidR="008D6AE7"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</w:t>
      </w:r>
      <w:r w:rsid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(prot. Nr. </w:t>
      </w:r>
      <w:r w:rsidR="006052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21, 1.</w:t>
      </w: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p.)</w:t>
      </w:r>
    </w:p>
    <w:p w14:paraId="4A364581" w14:textId="4FD9B969" w:rsidR="009F0EC8" w:rsidRPr="005C1CFB" w:rsidRDefault="009F0EC8" w:rsidP="00DE55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5C1C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Madonas novada pašvaldības saistošie noteikumi Nr. </w:t>
      </w:r>
      <w:r w:rsidR="006052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35</w:t>
      </w:r>
    </w:p>
    <w:p w14:paraId="1F1553A3" w14:textId="21B077DC" w:rsidR="009F0EC8" w:rsidRPr="005C1CFB" w:rsidRDefault="009F0EC8" w:rsidP="009F0E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CF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C1CFB" w:rsidRPr="005C1CFB">
        <w:rPr>
          <w:rFonts w:ascii="Times New Roman" w:hAnsi="Times New Roman" w:cs="Times New Roman"/>
          <w:b/>
          <w:bCs/>
          <w:sz w:val="24"/>
          <w:szCs w:val="24"/>
        </w:rPr>
        <w:t xml:space="preserve">Grozījumi </w:t>
      </w:r>
      <w:r w:rsidR="005C1CFB" w:rsidRPr="005C1CFB">
        <w:rPr>
          <w:rFonts w:ascii="Times New Roman" w:hAnsi="Times New Roman" w:cs="Times New Roman"/>
          <w:b/>
          <w:bCs/>
          <w:iCs/>
          <w:sz w:val="24"/>
          <w:szCs w:val="24"/>
        </w:rPr>
        <w:t>Madonas novada pašvaldības saistošajos noteikumos Nr. 8 “Nolikums par licencēto makšķerēšanu Rāceņu ezerā</w:t>
      </w:r>
      <w:r w:rsidR="00DE5593" w:rsidRPr="005C1CFB">
        <w:rPr>
          <w:rFonts w:ascii="Times New Roman" w:hAnsi="Times New Roman" w:cs="Times New Roman"/>
          <w:b/>
          <w:sz w:val="24"/>
          <w:szCs w:val="24"/>
        </w:rPr>
        <w:t>”</w:t>
      </w:r>
      <w:r w:rsidRPr="005C1CF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0364BAA" w14:textId="77777777" w:rsidR="009F0EC8" w:rsidRPr="009F0EC8" w:rsidRDefault="009F0EC8" w:rsidP="009F0E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3700D" w14:textId="4AB3012B" w:rsidR="009F0EC8" w:rsidRPr="009F0EC8" w:rsidRDefault="009F0EC8" w:rsidP="009F0EC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61CB5">
        <w:rPr>
          <w:rFonts w:ascii="Times New Roman" w:hAnsi="Times New Roman" w:cs="Times New Roman"/>
          <w:i/>
          <w:iCs/>
          <w:sz w:val="24"/>
          <w:szCs w:val="24"/>
        </w:rPr>
        <w:t xml:space="preserve">Izdoti saskaņā ar </w:t>
      </w:r>
      <w:bookmarkStart w:id="0" w:name="_GoBack"/>
      <w:bookmarkEnd w:id="0"/>
      <w:r w:rsidR="0074298F">
        <w:rPr>
          <w:rFonts w:ascii="Times New Roman" w:eastAsia="Wingdings" w:hAnsi="Times New Roman" w:cs="Times New Roman"/>
          <w:i/>
          <w:iCs/>
          <w:sz w:val="24"/>
          <w:szCs w:val="24"/>
        </w:rPr>
        <w:t>Zvejniecības likuma 10. panta piekto daļu</w:t>
      </w:r>
    </w:p>
    <w:p w14:paraId="21A0A0CB" w14:textId="4019D091" w:rsidR="009F0EC8" w:rsidRDefault="009F0EC8" w:rsidP="009F0EC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D4737" w14:textId="13D4E6C6" w:rsidR="00DE5593" w:rsidRPr="00BA05F0" w:rsidRDefault="00DE5593" w:rsidP="00DE5593">
      <w:pPr>
        <w:pStyle w:val="Paraststmeklis"/>
        <w:jc w:val="both"/>
      </w:pPr>
      <w:r w:rsidRPr="00BA05F0">
        <w:t xml:space="preserve">    Izdarīt Madonas novada pašvaldības domes 2021. gada </w:t>
      </w:r>
      <w:r w:rsidR="00BA05F0" w:rsidRPr="00BA05F0">
        <w:t>30.</w:t>
      </w:r>
      <w:r w:rsidR="00844EA5">
        <w:t xml:space="preserve"> decembra</w:t>
      </w:r>
      <w:r w:rsidRPr="00BA05F0">
        <w:t xml:space="preserve"> saistošajos noteikumos Nr. </w:t>
      </w:r>
      <w:r w:rsidR="00BA05F0" w:rsidRPr="00BA05F0">
        <w:rPr>
          <w:bCs/>
          <w:iCs/>
        </w:rPr>
        <w:t>8 “Nolikums par licencēto makšķerēšanu Rāceņu ezerā</w:t>
      </w:r>
      <w:r w:rsidRPr="00BA05F0">
        <w:t>" šādus grozījumus:</w:t>
      </w:r>
    </w:p>
    <w:p w14:paraId="58090A97" w14:textId="2DC2AFE1" w:rsidR="005F1D44" w:rsidRPr="006B7919" w:rsidRDefault="00DE5593" w:rsidP="005F1D44">
      <w:pPr>
        <w:pStyle w:val="Pamatteksts"/>
        <w:numPr>
          <w:ilvl w:val="1"/>
          <w:numId w:val="2"/>
        </w:numPr>
        <w:tabs>
          <w:tab w:val="left" w:pos="851"/>
        </w:tabs>
        <w:suppressAutoHyphens w:val="0"/>
      </w:pPr>
      <w:r w:rsidRPr="00DE5593">
        <w:t xml:space="preserve"> </w:t>
      </w:r>
      <w:r w:rsidR="005F1D44" w:rsidRPr="006B7919">
        <w:t xml:space="preserve">papildināt </w:t>
      </w:r>
      <w:r w:rsidR="005F1D44">
        <w:t>n</w:t>
      </w:r>
      <w:r w:rsidR="005F1D44" w:rsidRPr="006B7919">
        <w:t xml:space="preserve">olikumu ar 16.4. apakšpunktu sekojošā redakcijā: “personas no </w:t>
      </w:r>
      <w:proofErr w:type="spellStart"/>
      <w:r w:rsidR="005F1D44" w:rsidRPr="006B7919">
        <w:t>daudzbērnu</w:t>
      </w:r>
      <w:proofErr w:type="spellEnd"/>
      <w:r w:rsidR="005F1D44" w:rsidRPr="006B7919">
        <w:t xml:space="preserve"> ģimenēm un ģimenēm, kuru aprūpē ir bērns ar invaliditāti vai pilngadīga persona, kas nav sasniegusi 24 gadu vecumu, ja tai noteikta I vai II invaliditātes grupa, un kurām saskaņā ar valstī īstenoto Latvijas Goda ģimenes apliecības programmu ir piešķirta Latvijas Goda ģimenes apliecība</w:t>
      </w:r>
      <w:r w:rsidR="005F1D44">
        <w:t>”</w:t>
      </w:r>
      <w:r w:rsidR="005F1D44" w:rsidRPr="006B7919">
        <w:t>;</w:t>
      </w:r>
    </w:p>
    <w:p w14:paraId="6DE82F93" w14:textId="77777777" w:rsidR="005F1D44" w:rsidRPr="006B7919" w:rsidRDefault="005F1D44" w:rsidP="005F1D44">
      <w:pPr>
        <w:pStyle w:val="Pamatteksts"/>
        <w:numPr>
          <w:ilvl w:val="1"/>
          <w:numId w:val="2"/>
        </w:numPr>
        <w:tabs>
          <w:tab w:val="left" w:pos="851"/>
        </w:tabs>
        <w:suppressAutoHyphens w:val="0"/>
      </w:pPr>
      <w:r w:rsidRPr="006B7919">
        <w:t xml:space="preserve"> svītrot </w:t>
      </w:r>
      <w:r>
        <w:t>n</w:t>
      </w:r>
      <w:r w:rsidRPr="006B7919">
        <w:t>olikuma 18. punktā aiz skaitļa “16.2.” vārdu “un” un papildināt aiz skaitļa “16.3.” ar vārdu un skaitli “un 16.4.”;</w:t>
      </w:r>
      <w:r>
        <w:t xml:space="preserve"> </w:t>
      </w:r>
    </w:p>
    <w:p w14:paraId="7F7609BE" w14:textId="16011E13" w:rsidR="005F1D44" w:rsidRDefault="005F1D44" w:rsidP="005F1D44">
      <w:pPr>
        <w:pStyle w:val="Pamatteksts"/>
        <w:numPr>
          <w:ilvl w:val="1"/>
          <w:numId w:val="2"/>
        </w:numPr>
        <w:tabs>
          <w:tab w:val="left" w:pos="851"/>
        </w:tabs>
        <w:suppressAutoHyphens w:val="0"/>
      </w:pPr>
      <w:r w:rsidRPr="006B7919">
        <w:t xml:space="preserve"> papildināt </w:t>
      </w:r>
      <w:r>
        <w:t>n</w:t>
      </w:r>
      <w:r w:rsidRPr="006B7919">
        <w:t>olikuma 21. punktu pēc vārda “tipogrāfiski” ar vārdiem “(izņemot elektroniskās licences)”;</w:t>
      </w:r>
    </w:p>
    <w:p w14:paraId="43EB6B8F" w14:textId="48E84C52" w:rsidR="005F1D44" w:rsidRPr="006B7919" w:rsidRDefault="005F1D44" w:rsidP="005F1D44">
      <w:pPr>
        <w:pStyle w:val="Pamatteksts"/>
        <w:numPr>
          <w:ilvl w:val="1"/>
          <w:numId w:val="2"/>
        </w:numPr>
        <w:tabs>
          <w:tab w:val="left" w:pos="851"/>
        </w:tabs>
        <w:suppressAutoHyphens w:val="0"/>
      </w:pPr>
      <w:r w:rsidRPr="006B7919">
        <w:t xml:space="preserve">svītrot </w:t>
      </w:r>
      <w:r>
        <w:t>n</w:t>
      </w:r>
      <w:r w:rsidRPr="006B7919">
        <w:t>olikuma 22.3. apakšpunktā vārdus “vietnes www.epakalpojumi.lv sadaļā "e-Loms"”</w:t>
      </w:r>
      <w:r>
        <w:t>.</w:t>
      </w:r>
    </w:p>
    <w:p w14:paraId="000EF264" w14:textId="00721B39" w:rsidR="00CC6340" w:rsidRDefault="00CC6340"/>
    <w:p w14:paraId="3FDB333F" w14:textId="2984E5DF" w:rsidR="00605241" w:rsidRDefault="00605241"/>
    <w:p w14:paraId="6A737600" w14:textId="77777777" w:rsidR="005C5E25" w:rsidRDefault="005C5E25"/>
    <w:p w14:paraId="4572C494" w14:textId="77777777" w:rsidR="00605241" w:rsidRDefault="00605241"/>
    <w:p w14:paraId="3E119499" w14:textId="5858E60A" w:rsidR="009F0EC8" w:rsidRPr="00472E38" w:rsidRDefault="009F0EC8" w:rsidP="005C5E25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C7E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</w:t>
      </w:r>
      <w:r w:rsidR="005C5E2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14:paraId="57003E33" w14:textId="257A03B0" w:rsidR="00CC6340" w:rsidRDefault="00CC6340"/>
    <w:p w14:paraId="7FC95FFA" w14:textId="77777777" w:rsidR="00CC6340" w:rsidRDefault="00CC6340"/>
    <w:sectPr w:rsidR="00CC6340" w:rsidSect="009F0EC8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6A63" w14:textId="77777777" w:rsidR="00F01402" w:rsidRDefault="00F01402" w:rsidP="009F0EC8">
      <w:pPr>
        <w:spacing w:after="0" w:line="240" w:lineRule="auto"/>
      </w:pPr>
      <w:r>
        <w:separator/>
      </w:r>
    </w:p>
  </w:endnote>
  <w:endnote w:type="continuationSeparator" w:id="0">
    <w:p w14:paraId="465111BD" w14:textId="77777777" w:rsidR="00F01402" w:rsidRDefault="00F01402" w:rsidP="009F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269820"/>
      <w:docPartObj>
        <w:docPartGallery w:val="Page Numbers (Bottom of Page)"/>
        <w:docPartUnique/>
      </w:docPartObj>
    </w:sdtPr>
    <w:sdtEndPr/>
    <w:sdtContent>
      <w:p w14:paraId="2AA12096" w14:textId="403C53F5" w:rsidR="009F0EC8" w:rsidRDefault="009F0EC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7ABC1C" w14:textId="77777777" w:rsidR="009F0EC8" w:rsidRDefault="009F0EC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C674" w14:textId="77777777" w:rsidR="00F01402" w:rsidRDefault="00F01402" w:rsidP="009F0EC8">
      <w:pPr>
        <w:spacing w:after="0" w:line="240" w:lineRule="auto"/>
      </w:pPr>
      <w:r>
        <w:separator/>
      </w:r>
    </w:p>
  </w:footnote>
  <w:footnote w:type="continuationSeparator" w:id="0">
    <w:p w14:paraId="2DCA6689" w14:textId="77777777" w:rsidR="00F01402" w:rsidRDefault="00F01402" w:rsidP="009F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2193"/>
    <w:multiLevelType w:val="multilevel"/>
    <w:tmpl w:val="41C23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54DB2761"/>
    <w:multiLevelType w:val="multilevel"/>
    <w:tmpl w:val="C824A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40"/>
    <w:rsid w:val="00157011"/>
    <w:rsid w:val="001C7AB3"/>
    <w:rsid w:val="00246A4B"/>
    <w:rsid w:val="003C7EA3"/>
    <w:rsid w:val="00405486"/>
    <w:rsid w:val="004237EE"/>
    <w:rsid w:val="00471132"/>
    <w:rsid w:val="004B279B"/>
    <w:rsid w:val="00561CB5"/>
    <w:rsid w:val="005C1CFB"/>
    <w:rsid w:val="005C5E25"/>
    <w:rsid w:val="005F1D44"/>
    <w:rsid w:val="00605241"/>
    <w:rsid w:val="006053F1"/>
    <w:rsid w:val="00682ED7"/>
    <w:rsid w:val="0074298F"/>
    <w:rsid w:val="007C352E"/>
    <w:rsid w:val="0082302E"/>
    <w:rsid w:val="00844EA5"/>
    <w:rsid w:val="008D6AE7"/>
    <w:rsid w:val="00900FDE"/>
    <w:rsid w:val="00910E0F"/>
    <w:rsid w:val="00911FF3"/>
    <w:rsid w:val="009B2378"/>
    <w:rsid w:val="009C6788"/>
    <w:rsid w:val="009E1E15"/>
    <w:rsid w:val="009F0EC8"/>
    <w:rsid w:val="00AD724D"/>
    <w:rsid w:val="00AE5A72"/>
    <w:rsid w:val="00B104F6"/>
    <w:rsid w:val="00B6624D"/>
    <w:rsid w:val="00BA05F0"/>
    <w:rsid w:val="00BB6AF5"/>
    <w:rsid w:val="00BE345D"/>
    <w:rsid w:val="00BE4336"/>
    <w:rsid w:val="00C2032F"/>
    <w:rsid w:val="00C44948"/>
    <w:rsid w:val="00C54C42"/>
    <w:rsid w:val="00CC6340"/>
    <w:rsid w:val="00D32A97"/>
    <w:rsid w:val="00DE5593"/>
    <w:rsid w:val="00DE7D8D"/>
    <w:rsid w:val="00E17749"/>
    <w:rsid w:val="00F01402"/>
    <w:rsid w:val="00FB1612"/>
    <w:rsid w:val="00FE4F48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07BE"/>
  <w15:chartTrackingRefBased/>
  <w15:docId w15:val="{29A21ABC-FF57-4C5A-BF11-771805E4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C63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0EC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9F0EC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F0E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F0EC8"/>
  </w:style>
  <w:style w:type="paragraph" w:styleId="Kjene">
    <w:name w:val="footer"/>
    <w:basedOn w:val="Parasts"/>
    <w:link w:val="KjeneRakstz"/>
    <w:uiPriority w:val="99"/>
    <w:unhideWhenUsed/>
    <w:rsid w:val="009F0E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F0EC8"/>
  </w:style>
  <w:style w:type="paragraph" w:styleId="Paraststmeklis">
    <w:name w:val="Normal (Web)"/>
    <w:basedOn w:val="Parasts"/>
    <w:uiPriority w:val="99"/>
    <w:unhideWhenUsed/>
    <w:rsid w:val="00DE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WW8Num3z0">
    <w:name w:val="WW8Num3z0"/>
    <w:rsid w:val="005F1D44"/>
    <w:rPr>
      <w:rFonts w:ascii="Times New Roman" w:eastAsia="Times New Roman" w:hAnsi="Times New Roman" w:cs="Times New Roman"/>
    </w:rPr>
  </w:style>
  <w:style w:type="paragraph" w:styleId="Pamatteksts">
    <w:name w:val="Body Text"/>
    <w:basedOn w:val="Parasts"/>
    <w:link w:val="PamattekstsRakstz"/>
    <w:uiPriority w:val="99"/>
    <w:semiHidden/>
    <w:rsid w:val="005F1D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F1D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Helmuts</cp:lastModifiedBy>
  <cp:revision>4</cp:revision>
  <dcterms:created xsi:type="dcterms:W3CDTF">2022-09-30T11:37:00Z</dcterms:created>
  <dcterms:modified xsi:type="dcterms:W3CDTF">2022-10-07T11:03:00Z</dcterms:modified>
</cp:coreProperties>
</file>